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FE" w:rsidRPr="00405885" w:rsidRDefault="00020194">
      <w:pPr>
        <w:pStyle w:val="a3"/>
        <w:widowControl/>
        <w:spacing w:beforeAutospacing="0" w:afterAutospacing="0"/>
        <w:jc w:val="center"/>
        <w:rPr>
          <w:rFonts w:ascii="仿宋_GB2312" w:eastAsia="仿宋_GB2312" w:cs="仿宋_GB2312"/>
          <w:sz w:val="30"/>
          <w:szCs w:val="30"/>
        </w:rPr>
      </w:pPr>
      <w:r w:rsidRPr="00405885">
        <w:rPr>
          <w:rFonts w:ascii="仿宋_GB2312" w:eastAsia="仿宋_GB2312" w:cs="仿宋_GB2312"/>
          <w:sz w:val="30"/>
          <w:szCs w:val="30"/>
        </w:rPr>
        <w:t>盈江县总工会2018年部门预算机关运行经费支出</w:t>
      </w:r>
    </w:p>
    <w:p w:rsidR="00155B57" w:rsidRPr="00405885" w:rsidRDefault="00A658FE">
      <w:pPr>
        <w:pStyle w:val="a3"/>
        <w:widowControl/>
        <w:spacing w:beforeAutospacing="0" w:afterAutospacing="0"/>
        <w:jc w:val="center"/>
        <w:rPr>
          <w:sz w:val="30"/>
          <w:szCs w:val="30"/>
        </w:rPr>
      </w:pPr>
      <w:r w:rsidRPr="00405885">
        <w:rPr>
          <w:rFonts w:ascii="仿宋_GB2312" w:eastAsia="仿宋_GB2312" w:cs="仿宋_GB2312" w:hint="eastAsia"/>
          <w:sz w:val="30"/>
          <w:szCs w:val="30"/>
        </w:rPr>
        <w:t>情况</w:t>
      </w:r>
      <w:r w:rsidR="00536753" w:rsidRPr="00405885">
        <w:rPr>
          <w:rFonts w:ascii="仿宋_GB2312" w:eastAsia="仿宋_GB2312" w:cs="仿宋_GB2312" w:hint="eastAsia"/>
          <w:sz w:val="30"/>
          <w:szCs w:val="30"/>
        </w:rPr>
        <w:t>说明</w:t>
      </w:r>
      <w:r w:rsidR="00020194" w:rsidRPr="00405885">
        <w:rPr>
          <w:rFonts w:ascii="仿宋_GB2312" w:eastAsia="仿宋_GB2312" w:cs="仿宋_GB2312" w:hint="eastAsia"/>
          <w:sz w:val="30"/>
          <w:szCs w:val="30"/>
        </w:rPr>
        <w:t>补充公开</w:t>
      </w:r>
      <w:r w:rsidR="00A76AF1" w:rsidRPr="00405885">
        <w:rPr>
          <w:rFonts w:ascii="Times New Roman" w:hAnsi="Times New Roman"/>
          <w:sz w:val="30"/>
          <w:szCs w:val="30"/>
        </w:rPr>
        <w:t> </w:t>
      </w:r>
    </w:p>
    <w:p w:rsidR="00020194" w:rsidRPr="00405885" w:rsidRDefault="00020194">
      <w:pPr>
        <w:pStyle w:val="a3"/>
        <w:widowControl/>
        <w:spacing w:beforeAutospacing="0" w:afterAutospacing="0" w:line="360" w:lineRule="auto"/>
        <w:ind w:firstLine="640"/>
        <w:rPr>
          <w:rFonts w:ascii="仿宋_GB2312" w:eastAsia="仿宋_GB2312" w:cs="仿宋_GB2312"/>
          <w:sz w:val="30"/>
          <w:szCs w:val="30"/>
        </w:rPr>
      </w:pPr>
    </w:p>
    <w:p w:rsidR="00155B57" w:rsidRPr="00405885" w:rsidRDefault="00A76AF1" w:rsidP="00405885">
      <w:pPr>
        <w:widowControl/>
        <w:snapToGrid w:val="0"/>
        <w:spacing w:before="100" w:after="100" w:line="600" w:lineRule="exact"/>
        <w:ind w:firstLineChars="200" w:firstLine="600"/>
        <w:jc w:val="left"/>
        <w:rPr>
          <w:rFonts w:cstheme="minorHAnsi"/>
          <w:sz w:val="30"/>
          <w:szCs w:val="30"/>
        </w:rPr>
      </w:pPr>
      <w:r w:rsidRPr="00405885">
        <w:rPr>
          <w:rFonts w:ascii="仿宋_GB2312" w:eastAsia="仿宋_GB2312" w:cs="仿宋_GB2312"/>
          <w:sz w:val="30"/>
          <w:szCs w:val="30"/>
        </w:rPr>
        <w:t>盈江县总工会2018年部门预算机关运行经费支出5.6万元，与上年</w:t>
      </w:r>
      <w:r w:rsidR="00536753" w:rsidRPr="00405885">
        <w:rPr>
          <w:rFonts w:ascii="仿宋_GB2312" w:eastAsia="仿宋_GB2312" w:cs="仿宋_GB2312" w:hint="eastAsia"/>
          <w:sz w:val="30"/>
          <w:szCs w:val="30"/>
        </w:rPr>
        <w:t>持平</w:t>
      </w:r>
      <w:r w:rsidRPr="00405885">
        <w:rPr>
          <w:rFonts w:ascii="仿宋_GB2312" w:eastAsia="仿宋_GB2312" w:cs="仿宋_GB2312"/>
          <w:sz w:val="30"/>
          <w:szCs w:val="30"/>
        </w:rPr>
        <w:t>。</w:t>
      </w:r>
      <w:r w:rsidR="00405885" w:rsidRPr="00405885">
        <w:rPr>
          <w:rFonts w:eastAsia="微软雅黑" w:cstheme="minorHAnsi"/>
          <w:kern w:val="0"/>
          <w:sz w:val="30"/>
          <w:szCs w:val="30"/>
        </w:rPr>
        <w:t>部门机关运行经费主要用于</w:t>
      </w:r>
      <w:r w:rsidR="00405885" w:rsidRPr="00405885">
        <w:rPr>
          <w:rFonts w:eastAsia="微软雅黑" w:cstheme="minorHAnsi"/>
          <w:kern w:val="0"/>
          <w:sz w:val="30"/>
          <w:szCs w:val="30"/>
        </w:rPr>
        <w:t>单位办公费、水费、电费、邮电费、差旅费、</w:t>
      </w:r>
      <w:r w:rsidR="00405885" w:rsidRPr="00405885">
        <w:rPr>
          <w:rFonts w:eastAsia="微软雅黑" w:cstheme="minorHAnsi"/>
          <w:kern w:val="0"/>
          <w:sz w:val="30"/>
          <w:szCs w:val="30"/>
        </w:rPr>
        <w:t>接待费、公务用车运行维护费等</w:t>
      </w:r>
      <w:r w:rsidR="007F1D61">
        <w:rPr>
          <w:rFonts w:eastAsia="微软雅黑" w:cstheme="minorHAnsi" w:hint="eastAsia"/>
          <w:kern w:val="0"/>
          <w:sz w:val="30"/>
          <w:szCs w:val="30"/>
        </w:rPr>
        <w:t>公务</w:t>
      </w:r>
      <w:r w:rsidR="00405885" w:rsidRPr="00405885">
        <w:rPr>
          <w:rFonts w:eastAsia="微软雅黑" w:cstheme="minorHAnsi"/>
          <w:kern w:val="0"/>
          <w:sz w:val="30"/>
          <w:szCs w:val="30"/>
        </w:rPr>
        <w:t>开支</w:t>
      </w:r>
      <w:r w:rsidR="007F1D61">
        <w:rPr>
          <w:rFonts w:eastAsia="微软雅黑" w:cstheme="minorHAnsi" w:hint="eastAsia"/>
          <w:kern w:val="0"/>
          <w:sz w:val="30"/>
          <w:szCs w:val="30"/>
        </w:rPr>
        <w:t>。</w:t>
      </w:r>
      <w:bookmarkStart w:id="0" w:name="_GoBack"/>
      <w:bookmarkEnd w:id="0"/>
    </w:p>
    <w:p w:rsidR="0038185F" w:rsidRDefault="0038185F" w:rsidP="0038185F">
      <w:pPr>
        <w:ind w:firstLineChars="1700" w:firstLine="5100"/>
        <w:rPr>
          <w:rFonts w:cstheme="minorHAnsi" w:hint="eastAsia"/>
          <w:sz w:val="30"/>
          <w:szCs w:val="30"/>
        </w:rPr>
      </w:pPr>
    </w:p>
    <w:p w:rsidR="00155B57" w:rsidRPr="00405885" w:rsidRDefault="0038185F" w:rsidP="0038185F">
      <w:pPr>
        <w:ind w:firstLineChars="1700" w:firstLine="5100"/>
        <w:rPr>
          <w:rFonts w:cstheme="minorHAnsi"/>
          <w:sz w:val="30"/>
          <w:szCs w:val="30"/>
        </w:rPr>
      </w:pPr>
      <w:r>
        <w:rPr>
          <w:rFonts w:cstheme="minorHAnsi" w:hint="eastAsia"/>
          <w:sz w:val="30"/>
          <w:szCs w:val="30"/>
        </w:rPr>
        <w:t>2019</w:t>
      </w:r>
      <w:r>
        <w:rPr>
          <w:rFonts w:cstheme="minorHAnsi" w:hint="eastAsia"/>
          <w:sz w:val="30"/>
          <w:szCs w:val="30"/>
        </w:rPr>
        <w:t>年</w:t>
      </w:r>
      <w:r>
        <w:rPr>
          <w:rFonts w:cstheme="minorHAnsi" w:hint="eastAsia"/>
          <w:sz w:val="30"/>
          <w:szCs w:val="30"/>
        </w:rPr>
        <w:t>2</w:t>
      </w:r>
      <w:r>
        <w:rPr>
          <w:rFonts w:cstheme="minorHAnsi" w:hint="eastAsia"/>
          <w:sz w:val="30"/>
          <w:szCs w:val="30"/>
        </w:rPr>
        <w:t>月</w:t>
      </w:r>
      <w:r>
        <w:rPr>
          <w:rFonts w:cstheme="minorHAnsi" w:hint="eastAsia"/>
          <w:sz w:val="30"/>
          <w:szCs w:val="30"/>
        </w:rPr>
        <w:t>22</w:t>
      </w:r>
      <w:r>
        <w:rPr>
          <w:rFonts w:cstheme="minorHAnsi" w:hint="eastAsia"/>
          <w:sz w:val="30"/>
          <w:szCs w:val="30"/>
        </w:rPr>
        <w:t>日</w:t>
      </w:r>
    </w:p>
    <w:sectPr w:rsidR="00155B57" w:rsidRPr="00405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3C4" w:rsidRDefault="000663C4" w:rsidP="00020194">
      <w:r>
        <w:separator/>
      </w:r>
    </w:p>
  </w:endnote>
  <w:endnote w:type="continuationSeparator" w:id="0">
    <w:p w:rsidR="000663C4" w:rsidRDefault="000663C4" w:rsidP="0002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3C4" w:rsidRDefault="000663C4" w:rsidP="00020194">
      <w:r>
        <w:separator/>
      </w:r>
    </w:p>
  </w:footnote>
  <w:footnote w:type="continuationSeparator" w:id="0">
    <w:p w:rsidR="000663C4" w:rsidRDefault="000663C4" w:rsidP="00020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766D3"/>
    <w:rsid w:val="00020194"/>
    <w:rsid w:val="000663C4"/>
    <w:rsid w:val="00155B57"/>
    <w:rsid w:val="0038185F"/>
    <w:rsid w:val="003B54A2"/>
    <w:rsid w:val="00405885"/>
    <w:rsid w:val="00536753"/>
    <w:rsid w:val="006E2A35"/>
    <w:rsid w:val="007F1D61"/>
    <w:rsid w:val="00A658FE"/>
    <w:rsid w:val="00A76AF1"/>
    <w:rsid w:val="00D75884"/>
    <w:rsid w:val="7847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20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01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20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01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20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01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20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01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114</Characters>
  <Application>Microsoft Office Word</Application>
  <DocSecurity>0</DocSecurity>
  <Lines>1</Lines>
  <Paragraphs>1</Paragraphs>
  <ScaleCrop>false</ScaleCrop>
  <Company>德宏州盈江县党政机关单位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ysg</dc:creator>
  <cp:lastModifiedBy>windows7</cp:lastModifiedBy>
  <cp:revision>9</cp:revision>
  <dcterms:created xsi:type="dcterms:W3CDTF">2018-02-14T08:23:00Z</dcterms:created>
  <dcterms:modified xsi:type="dcterms:W3CDTF">2019-02-22T09:47:00Z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